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9E6CF7" w14:textId="6EC6F214" w:rsidR="00557C63" w:rsidRDefault="00C45D92" w:rsidP="001F0538">
      <w:pPr>
        <w:shd w:val="clear" w:color="auto" w:fill="FFFFFF"/>
        <w:spacing w:before="10" w:after="10"/>
        <w:rPr>
          <w:rFonts w:ascii="Calibri" w:hAnsi="Calibri" w:cs="Times New Roman"/>
          <w:b/>
          <w:color w:val="333333"/>
          <w:sz w:val="28"/>
        </w:rPr>
      </w:pPr>
      <w:bookmarkStart w:id="0" w:name="_GoBack"/>
      <w:bookmarkEnd w:id="0"/>
      <w:r w:rsidRPr="00C45D92">
        <w:rPr>
          <w:rFonts w:ascii="Calibri" w:hAnsi="Calibri" w:cs="Times New Roman"/>
          <w:b/>
          <w:color w:val="333333"/>
          <w:sz w:val="28"/>
        </w:rPr>
        <w:t>Capstone Project #1: A Guide to Selecting Your Next Craft Beer</w:t>
      </w:r>
    </w:p>
    <w:p w14:paraId="6141EBDD" w14:textId="2BDCE289" w:rsidR="00557C63" w:rsidRPr="00C45D92" w:rsidRDefault="00507E2E" w:rsidP="001F0538">
      <w:pPr>
        <w:shd w:val="clear" w:color="auto" w:fill="FFFFFF"/>
        <w:spacing w:before="10" w:after="10"/>
        <w:rPr>
          <w:rFonts w:ascii="Calibri" w:hAnsi="Calibri" w:cs="Times New Roman"/>
          <w:b/>
          <w:color w:val="333333"/>
          <w:sz w:val="28"/>
        </w:rPr>
      </w:pPr>
      <w:r>
        <w:rPr>
          <w:rFonts w:ascii="Calibri" w:hAnsi="Calibri" w:cs="Times New Roman"/>
          <w:b/>
          <w:color w:val="333333"/>
          <w:sz w:val="28"/>
        </w:rPr>
        <w:t>Statistical Inference &amp; Analysis</w:t>
      </w:r>
    </w:p>
    <w:p w14:paraId="0AF9076C" w14:textId="0C3F21E2" w:rsidR="00557C63" w:rsidRDefault="00507E2E" w:rsidP="001F0538">
      <w:pPr>
        <w:shd w:val="clear" w:color="auto" w:fill="FFFFFF"/>
        <w:spacing w:before="10" w:after="10"/>
        <w:rPr>
          <w:rFonts w:ascii="Calibri" w:hAnsi="Calibri" w:cs="Times New Roman"/>
          <w:i/>
          <w:color w:val="333333"/>
          <w:sz w:val="21"/>
        </w:rPr>
      </w:pPr>
      <w:r>
        <w:rPr>
          <w:rFonts w:ascii="Calibri" w:hAnsi="Calibri" w:cs="Times New Roman"/>
          <w:i/>
          <w:color w:val="333333"/>
          <w:sz w:val="21"/>
        </w:rPr>
        <w:t>Date: May 18</w:t>
      </w:r>
      <w:r w:rsidR="00C45D92" w:rsidRPr="00557C63">
        <w:rPr>
          <w:rFonts w:ascii="Calibri" w:hAnsi="Calibri" w:cs="Times New Roman"/>
          <w:i/>
          <w:color w:val="333333"/>
          <w:sz w:val="21"/>
        </w:rPr>
        <w:t>, 2017</w:t>
      </w:r>
    </w:p>
    <w:p w14:paraId="29A0AAF6" w14:textId="77777777" w:rsidR="001F0538" w:rsidRPr="001F0538" w:rsidRDefault="001F0538" w:rsidP="001F0538">
      <w:pPr>
        <w:shd w:val="clear" w:color="auto" w:fill="FFFFFF"/>
        <w:spacing w:before="10" w:after="10"/>
        <w:rPr>
          <w:rFonts w:ascii="Calibri" w:hAnsi="Calibri" w:cs="Times New Roman"/>
          <w:i/>
          <w:color w:val="333333"/>
          <w:sz w:val="21"/>
        </w:rPr>
      </w:pPr>
    </w:p>
    <w:p w14:paraId="18A63D48" w14:textId="0A28EB3D" w:rsidR="00797730" w:rsidRPr="003326CC" w:rsidRDefault="00797730" w:rsidP="001F0538">
      <w:pPr>
        <w:shd w:val="clear" w:color="auto" w:fill="FFFFFF"/>
        <w:spacing w:before="10" w:after="10"/>
        <w:rPr>
          <w:rFonts w:ascii="Calibri" w:hAnsi="Calibri" w:cs="Times New Roman"/>
          <w:b/>
          <w:color w:val="333333"/>
          <w:u w:val="single"/>
        </w:rPr>
      </w:pPr>
      <w:r w:rsidRPr="003326CC">
        <w:rPr>
          <w:rFonts w:ascii="Calibri" w:hAnsi="Calibri" w:cs="Times New Roman"/>
          <w:b/>
          <w:color w:val="333333"/>
          <w:u w:val="single"/>
        </w:rPr>
        <w:t>Analyses of Interest:</w:t>
      </w:r>
    </w:p>
    <w:p w14:paraId="06DABD76" w14:textId="7BC83B89" w:rsidR="00507E2E" w:rsidRDefault="00507E2E" w:rsidP="001F0538">
      <w:pPr>
        <w:pStyle w:val="ListParagraph"/>
        <w:numPr>
          <w:ilvl w:val="0"/>
          <w:numId w:val="3"/>
        </w:num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507E2E">
        <w:rPr>
          <w:rFonts w:ascii="Calibri" w:hAnsi="Calibri" w:cs="Times New Roman"/>
          <w:color w:val="333333"/>
        </w:rPr>
        <w:t>Do any of the characteristics of the</w:t>
      </w:r>
      <w:r>
        <w:rPr>
          <w:rFonts w:ascii="Calibri" w:hAnsi="Calibri" w:cs="Times New Roman"/>
          <w:color w:val="333333"/>
        </w:rPr>
        <w:t xml:space="preserve"> beer, e.g. alcohol by volume (ABV), </w:t>
      </w:r>
      <w:r w:rsidRPr="00507E2E">
        <w:rPr>
          <w:rFonts w:ascii="Calibri" w:hAnsi="Calibri" w:cs="Times New Roman"/>
          <w:color w:val="333333"/>
        </w:rPr>
        <w:t>tend to influence my ratings?</w:t>
      </w:r>
      <w:r>
        <w:rPr>
          <w:rFonts w:ascii="Calibri" w:hAnsi="Calibri" w:cs="Times New Roman"/>
          <w:color w:val="333333"/>
        </w:rPr>
        <w:t xml:space="preserve"> </w:t>
      </w:r>
    </w:p>
    <w:p w14:paraId="1C563050" w14:textId="10A30667" w:rsidR="00557C63" w:rsidRPr="00507E2E" w:rsidRDefault="00507E2E" w:rsidP="001F0538">
      <w:pPr>
        <w:pStyle w:val="ListParagraph"/>
        <w:numPr>
          <w:ilvl w:val="0"/>
          <w:numId w:val="3"/>
        </w:num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507E2E">
        <w:rPr>
          <w:rFonts w:ascii="Calibri" w:hAnsi="Calibri" w:cs="Times New Roman"/>
          <w:color w:val="333333"/>
        </w:rPr>
        <w:t>Is there a significant difference between my individual set of beer ratings when compared to the average user? If yes/no, what does this mean for future prediction methodologies?</w:t>
      </w:r>
    </w:p>
    <w:p w14:paraId="46DB4D2B" w14:textId="77777777" w:rsidR="00507E2E" w:rsidRDefault="00507E2E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3CB76BD" w14:textId="2DE85EC2" w:rsidR="001F0538" w:rsidRPr="003326CC" w:rsidRDefault="00557C63" w:rsidP="001F0538">
      <w:pPr>
        <w:shd w:val="clear" w:color="auto" w:fill="FFFFFF"/>
        <w:spacing w:before="10" w:after="10"/>
        <w:rPr>
          <w:rFonts w:ascii="Calibri" w:hAnsi="Calibri" w:cs="Times New Roman"/>
          <w:b/>
          <w:color w:val="333333"/>
          <w:u w:val="single"/>
        </w:rPr>
      </w:pPr>
      <w:r w:rsidRPr="003326CC">
        <w:rPr>
          <w:rFonts w:ascii="Calibri" w:hAnsi="Calibri" w:cs="Times New Roman"/>
          <w:b/>
          <w:color w:val="333333"/>
          <w:u w:val="single"/>
        </w:rPr>
        <w:t xml:space="preserve">Question 1: Investigating </w:t>
      </w:r>
      <w:r w:rsidR="00BE2A56" w:rsidRPr="003326CC">
        <w:rPr>
          <w:rFonts w:ascii="Calibri" w:hAnsi="Calibri" w:cs="Times New Roman"/>
          <w:b/>
          <w:color w:val="333333"/>
          <w:u w:val="single"/>
        </w:rPr>
        <w:t>beer features and characteristics</w:t>
      </w:r>
    </w:p>
    <w:p w14:paraId="69411CA5" w14:textId="77777777" w:rsidR="00BE2A56" w:rsidRPr="00BE2A56" w:rsidRDefault="00BE2A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41EA1D5A" w14:textId="1890925B" w:rsidR="001F21EB" w:rsidRPr="001F21EB" w:rsidRDefault="00BE2A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1F21EB">
        <w:rPr>
          <w:rFonts w:ascii="Calibri" w:hAnsi="Calibri" w:cs="Times New Roman"/>
          <w:color w:val="333333"/>
        </w:rPr>
        <w:t xml:space="preserve">Key beer features of interest: alcohol by volume (ABV), IBU (bitterness metric), brewery, and </w:t>
      </w:r>
      <w:r w:rsidR="001F21EB" w:rsidRPr="001F21EB">
        <w:rPr>
          <w:rFonts w:ascii="Calibri" w:hAnsi="Calibri" w:cs="Times New Roman"/>
          <w:color w:val="333333"/>
        </w:rPr>
        <w:t>style</w:t>
      </w:r>
      <w:r w:rsidRPr="001F21EB">
        <w:rPr>
          <w:rFonts w:ascii="Calibri" w:hAnsi="Calibri" w:cs="Times New Roman"/>
          <w:color w:val="333333"/>
        </w:rPr>
        <w:t xml:space="preserve">. </w:t>
      </w:r>
      <w:r w:rsidR="001F21EB" w:rsidRPr="001F21EB">
        <w:rPr>
          <w:rFonts w:ascii="Calibri" w:hAnsi="Calibri" w:cs="Times New Roman"/>
          <w:color w:val="333333"/>
        </w:rPr>
        <w:t xml:space="preserve">In the visuals below I am using </w:t>
      </w:r>
      <w:proofErr w:type="spellStart"/>
      <w:r w:rsidR="001F21EB" w:rsidRPr="001F21EB">
        <w:rPr>
          <w:rFonts w:ascii="Calibri" w:hAnsi="Calibri" w:cs="Times New Roman"/>
          <w:color w:val="333333"/>
        </w:rPr>
        <w:t>Seaborn</w:t>
      </w:r>
      <w:proofErr w:type="spellEnd"/>
      <w:r w:rsidR="001F21EB" w:rsidRPr="001F21EB">
        <w:rPr>
          <w:rFonts w:ascii="Calibri" w:hAnsi="Calibri" w:cs="Times New Roman"/>
          <w:color w:val="333333"/>
        </w:rPr>
        <w:t xml:space="preserve"> to create “</w:t>
      </w:r>
      <w:proofErr w:type="spellStart"/>
      <w:r w:rsidR="001F21EB" w:rsidRPr="001F21EB">
        <w:rPr>
          <w:rFonts w:ascii="Calibri" w:hAnsi="Calibri" w:cs="Times New Roman"/>
          <w:color w:val="333333"/>
        </w:rPr>
        <w:t>jointplots</w:t>
      </w:r>
      <w:proofErr w:type="spellEnd"/>
      <w:r w:rsidR="001F21EB" w:rsidRPr="001F21EB">
        <w:rPr>
          <w:rFonts w:ascii="Calibri" w:hAnsi="Calibri" w:cs="Times New Roman"/>
          <w:color w:val="333333"/>
        </w:rPr>
        <w:t xml:space="preserve">” that help relay the correlation between the desired factor and my personal rating. </w:t>
      </w:r>
    </w:p>
    <w:p w14:paraId="7D4B77E9" w14:textId="77777777" w:rsidR="001F21EB" w:rsidRP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7060DD26" w14:textId="14ADE730" w:rsidR="001F21EB" w:rsidRPr="001F21EB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Chart 1 below</w:t>
      </w:r>
      <w:r w:rsidR="001F21EB" w:rsidRPr="001F21EB">
        <w:rPr>
          <w:rFonts w:ascii="Calibri" w:hAnsi="Calibri" w:cs="Times New Roman"/>
          <w:color w:val="333333"/>
        </w:rPr>
        <w:t xml:space="preserve"> shows that alcohol content (ABV) has a slight positive correlation to my ratings, however, it is weak at R-squared: 0.40. </w:t>
      </w:r>
      <w:r>
        <w:rPr>
          <w:rFonts w:ascii="Calibri" w:hAnsi="Calibri" w:cs="Times New Roman"/>
          <w:color w:val="333333"/>
        </w:rPr>
        <w:t>Chart 2</w:t>
      </w:r>
      <w:r w:rsidR="001F21EB" w:rsidRPr="001F21EB">
        <w:rPr>
          <w:rFonts w:ascii="Calibri" w:hAnsi="Calibri" w:cs="Times New Roman"/>
          <w:color w:val="333333"/>
        </w:rPr>
        <w:t xml:space="preserve"> is the same plot, this time with bitterness metric (IBU). I noticed that the IBU metric may have some data integrity issues, given that many of the beers have values of 0.0. </w:t>
      </w:r>
      <w:r w:rsidR="003326CC">
        <w:rPr>
          <w:rFonts w:ascii="Calibri" w:hAnsi="Calibri" w:cs="Times New Roman"/>
          <w:color w:val="333333"/>
        </w:rPr>
        <w:t>I likely will disregard IBU as a predictor.</w:t>
      </w:r>
    </w:p>
    <w:p w14:paraId="4E6D1148" w14:textId="77777777" w:rsidR="00BE2A56" w:rsidRPr="001F21EB" w:rsidRDefault="00BE2A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6994F22C" w14:textId="26A9F21F" w:rsidR="00BE2A56" w:rsidRPr="001F21EB" w:rsidRDefault="00BE2A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1F21EB">
        <w:rPr>
          <w:rFonts w:ascii="Calibri" w:hAnsi="Calibri" w:cs="Times New Roman"/>
          <w:color w:val="333333"/>
        </w:rPr>
        <w:drawing>
          <wp:inline distT="0" distB="0" distL="0" distR="0" wp14:anchorId="2070CDDF" wp14:editId="1138668D">
            <wp:extent cx="3137535" cy="3182274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5297" cy="319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1EB">
        <w:rPr>
          <w:noProof/>
        </w:rPr>
        <w:t xml:space="preserve"> </w:t>
      </w:r>
      <w:r w:rsidRPr="001F21EB">
        <w:rPr>
          <w:rFonts w:ascii="Calibri" w:hAnsi="Calibri" w:cs="Times New Roman"/>
          <w:color w:val="333333"/>
        </w:rPr>
        <w:drawing>
          <wp:inline distT="0" distB="0" distL="0" distR="0" wp14:anchorId="472776BE" wp14:editId="65A38D35">
            <wp:extent cx="3159438" cy="3170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2884" cy="318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25FA" w14:textId="6D0F6B2F" w:rsidR="00BE2A56" w:rsidRPr="00854B75" w:rsidRDefault="00F63638" w:rsidP="00854B75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  <w:r w:rsidRPr="00854B75">
        <w:rPr>
          <w:rFonts w:ascii="Calibri" w:hAnsi="Calibri" w:cs="Times New Roman"/>
          <w:color w:val="333333"/>
        </w:rPr>
        <w:t>Char</w:t>
      </w:r>
      <w:r w:rsidR="00D5577C">
        <w:rPr>
          <w:rFonts w:ascii="Calibri" w:hAnsi="Calibri" w:cs="Times New Roman"/>
          <w:color w:val="333333"/>
        </w:rPr>
        <w:t>t 1 (left):</w:t>
      </w:r>
      <w:r w:rsidR="00D5577C">
        <w:rPr>
          <w:rFonts w:ascii="Calibri" w:hAnsi="Calibri" w:cs="Times New Roman"/>
          <w:color w:val="333333"/>
        </w:rPr>
        <w:tab/>
      </w:r>
      <w:proofErr w:type="spellStart"/>
      <w:r w:rsidR="00D5577C">
        <w:rPr>
          <w:rFonts w:ascii="Calibri" w:hAnsi="Calibri" w:cs="Times New Roman"/>
          <w:color w:val="333333"/>
        </w:rPr>
        <w:t>J</w:t>
      </w:r>
      <w:r w:rsidRPr="00854B75">
        <w:rPr>
          <w:rFonts w:ascii="Calibri" w:hAnsi="Calibri" w:cs="Times New Roman"/>
          <w:color w:val="333333"/>
        </w:rPr>
        <w:t>ointplot</w:t>
      </w:r>
      <w:proofErr w:type="spellEnd"/>
      <w:r w:rsidRPr="00854B75">
        <w:rPr>
          <w:rFonts w:ascii="Calibri" w:hAnsi="Calibri" w:cs="Times New Roman"/>
          <w:color w:val="333333"/>
        </w:rPr>
        <w:t xml:space="preserve"> of my beer ratings vs alcohol by volume (ABV.</w:t>
      </w:r>
    </w:p>
    <w:p w14:paraId="29BA9075" w14:textId="40F302D1" w:rsidR="00C47FE3" w:rsidRPr="00854B75" w:rsidRDefault="00D5577C" w:rsidP="00854B75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Chart 2 (right):</w:t>
      </w:r>
      <w:r>
        <w:rPr>
          <w:rFonts w:ascii="Calibri" w:hAnsi="Calibri" w:cs="Times New Roman"/>
          <w:color w:val="333333"/>
        </w:rPr>
        <w:tab/>
      </w:r>
      <w:proofErr w:type="spellStart"/>
      <w:r>
        <w:rPr>
          <w:rFonts w:ascii="Calibri" w:hAnsi="Calibri" w:cs="Times New Roman"/>
          <w:color w:val="333333"/>
        </w:rPr>
        <w:t>J</w:t>
      </w:r>
      <w:r w:rsidR="00F63638" w:rsidRPr="00854B75">
        <w:rPr>
          <w:rFonts w:ascii="Calibri" w:hAnsi="Calibri" w:cs="Times New Roman"/>
          <w:color w:val="333333"/>
        </w:rPr>
        <w:t>ointplot</w:t>
      </w:r>
      <w:proofErr w:type="spellEnd"/>
      <w:r w:rsidR="00F63638" w:rsidRPr="00854B75">
        <w:rPr>
          <w:rFonts w:ascii="Calibri" w:hAnsi="Calibri" w:cs="Times New Roman"/>
          <w:color w:val="333333"/>
        </w:rPr>
        <w:t xml:space="preserve"> of my beer ratings vs bitterness metric (IBU).</w:t>
      </w:r>
    </w:p>
    <w:p w14:paraId="3F4F18D4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5878653D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DD0C867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6DA4D8D4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681F2CCE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0F06DB57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5195FCA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097C914B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0ADE939C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53441117" w14:textId="06402B04" w:rsidR="001F21EB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lastRenderedPageBreak/>
        <w:t>Chart 3</w:t>
      </w:r>
      <w:r w:rsidR="00C47FE3">
        <w:rPr>
          <w:rFonts w:ascii="Calibri" w:hAnsi="Calibri" w:cs="Times New Roman"/>
          <w:color w:val="333333"/>
        </w:rPr>
        <w:t xml:space="preserve"> below shows </w:t>
      </w:r>
      <w:r w:rsidR="003326CC">
        <w:rPr>
          <w:rFonts w:ascii="Calibri" w:hAnsi="Calibri" w:cs="Times New Roman"/>
          <w:color w:val="333333"/>
        </w:rPr>
        <w:t>that</w:t>
      </w:r>
      <w:r w:rsidR="001F21EB">
        <w:rPr>
          <w:rFonts w:ascii="Calibri" w:hAnsi="Calibri" w:cs="Times New Roman"/>
          <w:color w:val="333333"/>
        </w:rPr>
        <w:t xml:space="preserve"> my ratings vary wildly, even by brewery. This makes sense as </w:t>
      </w:r>
      <w:r w:rsidR="003326CC">
        <w:rPr>
          <w:rFonts w:ascii="Calibri" w:hAnsi="Calibri" w:cs="Times New Roman"/>
          <w:color w:val="333333"/>
        </w:rPr>
        <w:t>beer</w:t>
      </w:r>
      <w:r w:rsidR="001F21EB">
        <w:rPr>
          <w:rFonts w:ascii="Calibri" w:hAnsi="Calibri" w:cs="Times New Roman"/>
          <w:color w:val="333333"/>
        </w:rPr>
        <w:t xml:space="preserve"> styles and quality vary by brewery, especially given a particular user’s preferences and tastes.</w:t>
      </w:r>
      <w:r w:rsidR="003326CC">
        <w:rPr>
          <w:rFonts w:ascii="Calibri" w:hAnsi="Calibri" w:cs="Times New Roman"/>
          <w:color w:val="333333"/>
        </w:rPr>
        <w:t xml:space="preserve"> I may enjoy the Pale Ale, but not the Lager.</w:t>
      </w:r>
    </w:p>
    <w:p w14:paraId="08A7090C" w14:textId="77777777" w:rsidR="001F21EB" w:rsidRP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62E62DE" w14:textId="17F67FAF" w:rsidR="001F21EB" w:rsidRDefault="001F21EB" w:rsidP="001F21EB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  <w:r w:rsidRPr="001F21EB">
        <w:rPr>
          <w:rFonts w:ascii="Calibri" w:hAnsi="Calibri" w:cs="Times New Roman"/>
          <w:color w:val="333333"/>
        </w:rPr>
        <w:drawing>
          <wp:inline distT="0" distB="0" distL="0" distR="0" wp14:anchorId="668D11D9" wp14:editId="03488C82">
            <wp:extent cx="4406460" cy="446929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6018" cy="44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783D" w14:textId="0D704AB6" w:rsidR="00C47FE3" w:rsidRPr="001F21EB" w:rsidRDefault="001B0867" w:rsidP="001F21EB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Chart 3:</w:t>
      </w:r>
      <w:r>
        <w:rPr>
          <w:rFonts w:ascii="Calibri" w:hAnsi="Calibri" w:cs="Times New Roman"/>
          <w:color w:val="333333"/>
        </w:rPr>
        <w:tab/>
      </w:r>
      <w:proofErr w:type="spellStart"/>
      <w:r>
        <w:rPr>
          <w:rFonts w:ascii="Calibri" w:hAnsi="Calibri" w:cs="Times New Roman"/>
          <w:color w:val="333333"/>
        </w:rPr>
        <w:t>Jointplot</w:t>
      </w:r>
      <w:proofErr w:type="spellEnd"/>
      <w:r>
        <w:rPr>
          <w:rFonts w:ascii="Calibri" w:hAnsi="Calibri" w:cs="Times New Roman"/>
          <w:color w:val="333333"/>
        </w:rPr>
        <w:t xml:space="preserve"> of my beer ratings vs brewery.</w:t>
      </w:r>
    </w:p>
    <w:p w14:paraId="15526D0E" w14:textId="77777777" w:rsidR="001F21EB" w:rsidRDefault="001F21EB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</w:p>
    <w:p w14:paraId="15B482FA" w14:textId="68ED234D" w:rsid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1B0867">
        <w:rPr>
          <w:rFonts w:ascii="Calibri" w:hAnsi="Calibri" w:cs="Times New Roman"/>
          <w:color w:val="333333"/>
        </w:rPr>
        <w:t>Finally</w:t>
      </w:r>
      <w:r>
        <w:rPr>
          <w:rFonts w:ascii="Calibri" w:hAnsi="Calibri" w:cs="Times New Roman"/>
          <w:color w:val="333333"/>
        </w:rPr>
        <w:t xml:space="preserve">, I want to compare my beer ratings to the various styles. Given </w:t>
      </w:r>
      <w:r w:rsidR="00897ACC">
        <w:rPr>
          <w:rFonts w:ascii="Calibri" w:hAnsi="Calibri" w:cs="Times New Roman"/>
          <w:color w:val="333333"/>
        </w:rPr>
        <w:t>there are</w:t>
      </w:r>
      <w:r>
        <w:rPr>
          <w:rFonts w:ascii="Calibri" w:hAnsi="Calibri" w:cs="Times New Roman"/>
          <w:color w:val="333333"/>
        </w:rPr>
        <w:t xml:space="preserve"> many, many styles in the analysis I will use ordinary-least squares models to determine relevance.</w:t>
      </w:r>
    </w:p>
    <w:p w14:paraId="3A0DF71F" w14:textId="77777777" w:rsid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37D93995" w14:textId="505FF1D7" w:rsidR="001B0867" w:rsidRPr="00E10D56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  <w:r w:rsidRPr="00E10D56">
        <w:rPr>
          <w:rFonts w:ascii="Calibri" w:hAnsi="Calibri" w:cs="Times New Roman"/>
          <w:color w:val="333333"/>
          <w:u w:val="single"/>
        </w:rPr>
        <w:t>Model 1: My Beer Ratings ~ Beer Style</w:t>
      </w:r>
    </w:p>
    <w:p w14:paraId="4F59C98C" w14:textId="2E9434A3" w:rsidR="001B0867" w:rsidRDefault="00897ACC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T</w:t>
      </w:r>
      <w:r w:rsidR="001B0867">
        <w:rPr>
          <w:rFonts w:ascii="Calibri" w:hAnsi="Calibri" w:cs="Times New Roman"/>
          <w:color w:val="333333"/>
        </w:rPr>
        <w:t>here appears to be the strongest correlation of any variable so far. R-squared of 0.699 shows a strong positive correlation, however, Adj. R-squared is only at 0.570.</w:t>
      </w:r>
    </w:p>
    <w:p w14:paraId="4999D5E9" w14:textId="77777777" w:rsid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2BAD4A83" w14:textId="671BADEF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 xml:space="preserve">OLS Regression Results </w:t>
      </w:r>
      <w:r>
        <w:rPr>
          <w:rFonts w:ascii="Courier" w:hAnsi="Courier" w:cs="Courier New"/>
          <w:color w:val="000000"/>
          <w:sz w:val="21"/>
          <w:szCs w:val="21"/>
        </w:rPr>
        <w:t>– Model 1</w:t>
      </w:r>
    </w:p>
    <w:p w14:paraId="32104F7E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>==============================================================================</w:t>
      </w:r>
    </w:p>
    <w:p w14:paraId="36C66EB0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>Dep. Variable:                      y   R-squared:                       0.699</w:t>
      </w:r>
    </w:p>
    <w:p w14:paraId="75912E93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>Model:                            OLS   Adj. R-squared:                  0.570</w:t>
      </w:r>
    </w:p>
    <w:p w14:paraId="5DB4B908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>Method:                 Least Squares   F-statistic:                     5.419</w:t>
      </w:r>
    </w:p>
    <w:p w14:paraId="792B5D04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 xml:space="preserve">Date:                Thu, 18 May 2017   </w:t>
      </w:r>
      <w:proofErr w:type="spellStart"/>
      <w:r w:rsidRPr="001B0867">
        <w:rPr>
          <w:rFonts w:ascii="Courier" w:hAnsi="Courier" w:cs="Courier New"/>
          <w:color w:val="000000"/>
          <w:sz w:val="21"/>
          <w:szCs w:val="21"/>
        </w:rPr>
        <w:t>Prob</w:t>
      </w:r>
      <w:proofErr w:type="spellEnd"/>
      <w:r w:rsidRPr="001B0867">
        <w:rPr>
          <w:rFonts w:ascii="Courier" w:hAnsi="Courier" w:cs="Courier New"/>
          <w:color w:val="000000"/>
          <w:sz w:val="21"/>
          <w:szCs w:val="21"/>
        </w:rPr>
        <w:t xml:space="preserve"> (F-statistic):           3.18e-15</w:t>
      </w:r>
    </w:p>
    <w:p w14:paraId="0F9C5EFD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>Time:                        15:25:26   Log-Likelihood:                -67.707</w:t>
      </w:r>
    </w:p>
    <w:p w14:paraId="7CF4BF30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>No. Observations:                 181   AIC:                             245.4</w:t>
      </w:r>
    </w:p>
    <w:p w14:paraId="545785E1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proofErr w:type="spellStart"/>
      <w:r w:rsidRPr="001B0867">
        <w:rPr>
          <w:rFonts w:ascii="Courier" w:hAnsi="Courier" w:cs="Courier New"/>
          <w:color w:val="000000"/>
          <w:sz w:val="21"/>
          <w:szCs w:val="21"/>
        </w:rPr>
        <w:t>Df</w:t>
      </w:r>
      <w:proofErr w:type="spellEnd"/>
      <w:r w:rsidRPr="001B0867">
        <w:rPr>
          <w:rFonts w:ascii="Courier" w:hAnsi="Courier" w:cs="Courier New"/>
          <w:color w:val="000000"/>
          <w:sz w:val="21"/>
          <w:szCs w:val="21"/>
        </w:rPr>
        <w:t xml:space="preserve"> Residuals:                     126   BIC:                             421.3</w:t>
      </w:r>
    </w:p>
    <w:p w14:paraId="3CB7E2E1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proofErr w:type="spellStart"/>
      <w:r w:rsidRPr="001B0867">
        <w:rPr>
          <w:rFonts w:ascii="Courier" w:hAnsi="Courier" w:cs="Courier New"/>
          <w:color w:val="000000"/>
          <w:sz w:val="21"/>
          <w:szCs w:val="21"/>
        </w:rPr>
        <w:t>Df</w:t>
      </w:r>
      <w:proofErr w:type="spellEnd"/>
      <w:r w:rsidRPr="001B0867">
        <w:rPr>
          <w:rFonts w:ascii="Courier" w:hAnsi="Courier" w:cs="Courier New"/>
          <w:color w:val="000000"/>
          <w:sz w:val="21"/>
          <w:szCs w:val="21"/>
        </w:rPr>
        <w:t xml:space="preserve"> Model:                          54                                         </w:t>
      </w:r>
    </w:p>
    <w:p w14:paraId="758798EB" w14:textId="77777777" w:rsidR="001B0867" w:rsidRPr="001B0867" w:rsidRDefault="001B0867" w:rsidP="001B08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" w:hAnsi="Courier" w:cs="Courier New"/>
          <w:color w:val="000000"/>
          <w:sz w:val="21"/>
          <w:szCs w:val="21"/>
        </w:rPr>
      </w:pPr>
      <w:r w:rsidRPr="001B0867">
        <w:rPr>
          <w:rFonts w:ascii="Courier" w:hAnsi="Courier" w:cs="Courier New"/>
          <w:color w:val="000000"/>
          <w:sz w:val="21"/>
          <w:szCs w:val="21"/>
        </w:rPr>
        <w:t xml:space="preserve">Covariance Type:            </w:t>
      </w:r>
      <w:proofErr w:type="spellStart"/>
      <w:r w:rsidRPr="001B0867">
        <w:rPr>
          <w:rFonts w:ascii="Courier" w:hAnsi="Courier" w:cs="Courier New"/>
          <w:color w:val="000000"/>
          <w:sz w:val="21"/>
          <w:szCs w:val="21"/>
        </w:rPr>
        <w:t>nonrobust</w:t>
      </w:r>
      <w:proofErr w:type="spellEnd"/>
      <w:r w:rsidRPr="001B0867">
        <w:rPr>
          <w:rFonts w:ascii="Courier" w:hAnsi="Courier" w:cs="Courier New"/>
          <w:color w:val="000000"/>
          <w:sz w:val="21"/>
          <w:szCs w:val="21"/>
        </w:rPr>
        <w:t xml:space="preserve">     </w:t>
      </w:r>
    </w:p>
    <w:p w14:paraId="339E0B64" w14:textId="77777777" w:rsidR="001B0867" w:rsidRP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2AD1969" w14:textId="77777777" w:rsidR="001B0867" w:rsidRP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27EEE3FD" w14:textId="77777777" w:rsid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</w:p>
    <w:p w14:paraId="4C2E77C8" w14:textId="57D84A08" w:rsidR="001B0867" w:rsidRPr="00E10D56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  <w:r w:rsidRPr="00E10D56">
        <w:rPr>
          <w:rFonts w:ascii="Calibri" w:hAnsi="Calibri" w:cs="Times New Roman"/>
          <w:color w:val="333333"/>
          <w:u w:val="single"/>
        </w:rPr>
        <w:t>Model 2: My Beer Ratings ~ Beer Style + Brewery</w:t>
      </w:r>
    </w:p>
    <w:p w14:paraId="02121916" w14:textId="449364F6" w:rsid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1B0867">
        <w:rPr>
          <w:rFonts w:ascii="Calibri" w:hAnsi="Calibri" w:cs="Times New Roman"/>
          <w:color w:val="333333"/>
        </w:rPr>
        <w:t>Interesting to note that when brewery is included, the R-squared jumps to 0.971!!! Not to get too excited, because our Adj. R-s</w:t>
      </w:r>
      <w:r w:rsidR="00897ACC">
        <w:rPr>
          <w:rFonts w:ascii="Calibri" w:hAnsi="Calibri" w:cs="Times New Roman"/>
          <w:color w:val="333333"/>
        </w:rPr>
        <w:t xml:space="preserve">quared </w:t>
      </w:r>
      <w:r w:rsidR="003326CC">
        <w:rPr>
          <w:rFonts w:ascii="Calibri" w:hAnsi="Calibri" w:cs="Times New Roman"/>
          <w:color w:val="333333"/>
        </w:rPr>
        <w:t>is actually</w:t>
      </w:r>
      <w:r w:rsidR="00897ACC">
        <w:rPr>
          <w:rFonts w:ascii="Calibri" w:hAnsi="Calibri" w:cs="Times New Roman"/>
          <w:color w:val="333333"/>
        </w:rPr>
        <w:t xml:space="preserve"> worse, so I </w:t>
      </w:r>
      <w:r w:rsidRPr="001B0867">
        <w:rPr>
          <w:rFonts w:ascii="Calibri" w:hAnsi="Calibri" w:cs="Times New Roman"/>
          <w:color w:val="333333"/>
        </w:rPr>
        <w:t xml:space="preserve">have crossed into </w:t>
      </w:r>
      <w:r w:rsidRPr="003326CC">
        <w:rPr>
          <w:rFonts w:ascii="Calibri" w:hAnsi="Calibri" w:cs="Times New Roman"/>
          <w:i/>
          <w:color w:val="333333"/>
        </w:rPr>
        <w:t>over-fitting</w:t>
      </w:r>
      <w:r w:rsidRPr="001B0867">
        <w:rPr>
          <w:rFonts w:ascii="Calibri" w:hAnsi="Calibri" w:cs="Times New Roman"/>
          <w:color w:val="333333"/>
        </w:rPr>
        <w:t xml:space="preserve"> territory.</w:t>
      </w:r>
    </w:p>
    <w:p w14:paraId="3FB22A9C" w14:textId="77777777" w:rsid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27A17B8" w14:textId="2DC5A870" w:rsidR="001B0867" w:rsidRDefault="001B0867" w:rsidP="001B0867">
      <w:pPr>
        <w:pStyle w:val="HTMLPreformatted"/>
        <w:shd w:val="clear" w:color="auto" w:fill="FFFFFF"/>
        <w:wordWrap w:val="0"/>
        <w:jc w:val="center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OLS Regression Results</w:t>
      </w:r>
      <w:r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- Model 2</w:t>
      </w:r>
    </w:p>
    <w:p w14:paraId="70ECA7FC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==============================================================================</w:t>
      </w:r>
    </w:p>
    <w:p w14:paraId="41F56CF3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Dep. Variable:                     y2   R-squared:                       </w:t>
      </w:r>
      <w:r w:rsidRPr="003326CC">
        <w:rPr>
          <w:rFonts w:ascii="Courier" w:hAnsi="Courier"/>
          <w:color w:val="000000"/>
          <w:sz w:val="21"/>
          <w:szCs w:val="21"/>
          <w:highlight w:val="green"/>
        </w:rPr>
        <w:t>0.971</w:t>
      </w:r>
    </w:p>
    <w:p w14:paraId="7F619099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Model:                            OLS   Adj. R-squared:                  </w:t>
      </w:r>
      <w:r w:rsidRPr="003326CC">
        <w:rPr>
          <w:rFonts w:ascii="Courier" w:hAnsi="Courier"/>
          <w:color w:val="000000"/>
          <w:sz w:val="21"/>
          <w:szCs w:val="21"/>
          <w:highlight w:val="red"/>
        </w:rPr>
        <w:t>0.518</w:t>
      </w:r>
    </w:p>
    <w:p w14:paraId="5CF5341E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Method:                 Least Squares   F-statistic:                     2.143</w:t>
      </w:r>
    </w:p>
    <w:p w14:paraId="45DD4A86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Date:                Thu, 18 May 2017   </w:t>
      </w:r>
      <w:proofErr w:type="spellStart"/>
      <w:r>
        <w:rPr>
          <w:rFonts w:ascii="Courier" w:hAnsi="Courier"/>
          <w:color w:val="000000"/>
          <w:sz w:val="21"/>
          <w:szCs w:val="21"/>
        </w:rPr>
        <w:t>Prob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(F-statistic):             0.0783</w:t>
      </w:r>
    </w:p>
    <w:p w14:paraId="5580D889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Time:                        15:32:56   Log-Likelihood:                 142.58</w:t>
      </w:r>
    </w:p>
    <w:p w14:paraId="4AFFE226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No. Observations:                 181   AIC:                             54.84</w:t>
      </w:r>
    </w:p>
    <w:p w14:paraId="5593B899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proofErr w:type="spellStart"/>
      <w:r>
        <w:rPr>
          <w:rFonts w:ascii="Courier" w:hAnsi="Courier"/>
          <w:color w:val="000000"/>
          <w:sz w:val="21"/>
          <w:szCs w:val="21"/>
        </w:rPr>
        <w:t>Df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Residuals:                      11   BIC:                             598.6</w:t>
      </w:r>
    </w:p>
    <w:p w14:paraId="1F1DBBE5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proofErr w:type="spellStart"/>
      <w:r>
        <w:rPr>
          <w:rFonts w:ascii="Courier" w:hAnsi="Courier"/>
          <w:color w:val="000000"/>
          <w:sz w:val="21"/>
          <w:szCs w:val="21"/>
        </w:rPr>
        <w:t>Df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Model:                         169                                         </w:t>
      </w:r>
    </w:p>
    <w:p w14:paraId="52BE12C3" w14:textId="77777777" w:rsidR="001B0867" w:rsidRDefault="001B0867" w:rsidP="001B0867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Covariance Type:            </w:t>
      </w:r>
      <w:proofErr w:type="spellStart"/>
      <w:r>
        <w:rPr>
          <w:rFonts w:ascii="Courier" w:hAnsi="Courier"/>
          <w:color w:val="000000"/>
          <w:sz w:val="21"/>
          <w:szCs w:val="21"/>
        </w:rPr>
        <w:t>nonrobust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 </w:t>
      </w:r>
    </w:p>
    <w:p w14:paraId="0B5914C5" w14:textId="77777777" w:rsidR="001B0867" w:rsidRPr="001B0867" w:rsidRDefault="001B0867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2DB61FC7" w14:textId="3EFFFFB7" w:rsidR="001B0867" w:rsidRPr="00E10D56" w:rsidRDefault="00E10D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  <w:r w:rsidRPr="00E10D56">
        <w:rPr>
          <w:rFonts w:ascii="Calibri" w:hAnsi="Calibri" w:cs="Times New Roman"/>
          <w:color w:val="333333"/>
          <w:u w:val="single"/>
        </w:rPr>
        <w:t xml:space="preserve">Model 3: </w:t>
      </w:r>
      <w:r w:rsidRPr="00E10D56">
        <w:rPr>
          <w:rFonts w:ascii="Calibri" w:hAnsi="Calibri" w:cs="Times New Roman"/>
          <w:color w:val="333333"/>
          <w:u w:val="single"/>
        </w:rPr>
        <w:t xml:space="preserve">My Beer Ratings ~ Beer Style + </w:t>
      </w:r>
      <w:r w:rsidRPr="00E10D56">
        <w:rPr>
          <w:rFonts w:ascii="Calibri" w:hAnsi="Calibri" w:cs="Times New Roman"/>
          <w:color w:val="333333"/>
          <w:u w:val="single"/>
        </w:rPr>
        <w:t>Country</w:t>
      </w:r>
    </w:p>
    <w:p w14:paraId="3EEDF341" w14:textId="201FBDF6" w:rsidR="001B0867" w:rsidRPr="00E10D56" w:rsidRDefault="00897ACC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Here I am</w:t>
      </w:r>
      <w:r w:rsidR="00E10D56" w:rsidRPr="00E10D56">
        <w:rPr>
          <w:rFonts w:ascii="Calibri" w:hAnsi="Calibri" w:cs="Times New Roman"/>
          <w:color w:val="333333"/>
        </w:rPr>
        <w:t xml:space="preserve"> looking to see if country of production introduces any benefit to the model. Overa</w:t>
      </w:r>
      <w:r w:rsidR="003326CC">
        <w:rPr>
          <w:rFonts w:ascii="Calibri" w:hAnsi="Calibri" w:cs="Times New Roman"/>
          <w:color w:val="333333"/>
        </w:rPr>
        <w:t>ll the R-squared is lower than M</w:t>
      </w:r>
      <w:r w:rsidR="00E10D56" w:rsidRPr="00E10D56">
        <w:rPr>
          <w:rFonts w:ascii="Calibri" w:hAnsi="Calibri" w:cs="Times New Roman"/>
          <w:color w:val="333333"/>
        </w:rPr>
        <w:t>odel</w:t>
      </w:r>
      <w:r w:rsidR="003326CC">
        <w:rPr>
          <w:rFonts w:ascii="Calibri" w:hAnsi="Calibri" w:cs="Times New Roman"/>
          <w:color w:val="333333"/>
        </w:rPr>
        <w:t xml:space="preserve"> </w:t>
      </w:r>
      <w:r w:rsidR="00E10D56" w:rsidRPr="00E10D56">
        <w:rPr>
          <w:rFonts w:ascii="Calibri" w:hAnsi="Calibri" w:cs="Times New Roman"/>
          <w:color w:val="333333"/>
        </w:rPr>
        <w:t xml:space="preserve">2, however, the Adj. R-squared is actually greatest in this version. </w:t>
      </w:r>
    </w:p>
    <w:p w14:paraId="74CB1A68" w14:textId="77777777" w:rsidR="00E10D56" w:rsidRDefault="00E10D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</w:p>
    <w:p w14:paraId="1C789D17" w14:textId="453C92F9" w:rsidR="00E10D56" w:rsidRDefault="00E10D56" w:rsidP="00E10D56">
      <w:pPr>
        <w:pStyle w:val="HTMLPreformatted"/>
        <w:shd w:val="clear" w:color="auto" w:fill="FFFFFF"/>
        <w:wordWrap w:val="0"/>
        <w:jc w:val="center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OLS Regression Results</w:t>
      </w:r>
      <w:r>
        <w:rPr>
          <w:rFonts w:ascii="Courier" w:hAnsi="Courier"/>
          <w:color w:val="000000"/>
          <w:sz w:val="21"/>
          <w:szCs w:val="21"/>
        </w:rPr>
        <w:t xml:space="preserve"> – Model 3</w:t>
      </w:r>
    </w:p>
    <w:p w14:paraId="5A2F3127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==============================================================================</w:t>
      </w:r>
    </w:p>
    <w:p w14:paraId="5F7D8F0A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Dep. Variable:                     y3   R-squared:                       0.814</w:t>
      </w:r>
    </w:p>
    <w:p w14:paraId="6EE565B8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Model:                            OLS   Adj. R-squared:                  </w:t>
      </w:r>
      <w:r w:rsidRPr="003326CC">
        <w:rPr>
          <w:rFonts w:ascii="Courier" w:hAnsi="Courier"/>
          <w:color w:val="000000"/>
          <w:sz w:val="21"/>
          <w:szCs w:val="21"/>
          <w:highlight w:val="green"/>
        </w:rPr>
        <w:t>0.657</w:t>
      </w:r>
    </w:p>
    <w:p w14:paraId="717C440B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Method:                 Least Squares   F-statistic:                     5.214</w:t>
      </w:r>
    </w:p>
    <w:p w14:paraId="474B521B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Date:                Thu, 18 May 2017   </w:t>
      </w:r>
      <w:proofErr w:type="spellStart"/>
      <w:r>
        <w:rPr>
          <w:rFonts w:ascii="Courier" w:hAnsi="Courier"/>
          <w:color w:val="000000"/>
          <w:sz w:val="21"/>
          <w:szCs w:val="21"/>
        </w:rPr>
        <w:t>Prob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(F-statistic):           1.92e-14</w:t>
      </w:r>
    </w:p>
    <w:p w14:paraId="2F99B63E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Time:                        15:45:22   Log-Likelihood:                -24.378</w:t>
      </w:r>
    </w:p>
    <w:p w14:paraId="36F13999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No. Observations:                 181   AIC:                             214.8</w:t>
      </w:r>
    </w:p>
    <w:p w14:paraId="5F3B6A96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proofErr w:type="spellStart"/>
      <w:r>
        <w:rPr>
          <w:rFonts w:ascii="Courier" w:hAnsi="Courier"/>
          <w:color w:val="000000"/>
          <w:sz w:val="21"/>
          <w:szCs w:val="21"/>
        </w:rPr>
        <w:t>Df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Residuals:                      98   BIC:                             480.2</w:t>
      </w:r>
    </w:p>
    <w:p w14:paraId="0574EBB1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proofErr w:type="spellStart"/>
      <w:r>
        <w:rPr>
          <w:rFonts w:ascii="Courier" w:hAnsi="Courier"/>
          <w:color w:val="000000"/>
          <w:sz w:val="21"/>
          <w:szCs w:val="21"/>
        </w:rPr>
        <w:t>Df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Model:                          82                                         </w:t>
      </w:r>
    </w:p>
    <w:p w14:paraId="718287B1" w14:textId="77777777" w:rsidR="00E10D56" w:rsidRDefault="00E10D56" w:rsidP="00E10D56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Covariance Type:            </w:t>
      </w:r>
      <w:proofErr w:type="spellStart"/>
      <w:r>
        <w:rPr>
          <w:rFonts w:ascii="Courier" w:hAnsi="Courier"/>
          <w:color w:val="000000"/>
          <w:sz w:val="21"/>
          <w:szCs w:val="21"/>
        </w:rPr>
        <w:t>nonrobust</w:t>
      </w:r>
      <w:proofErr w:type="spellEnd"/>
      <w:r>
        <w:rPr>
          <w:rFonts w:ascii="Courier" w:hAnsi="Courier"/>
          <w:color w:val="000000"/>
          <w:sz w:val="21"/>
          <w:szCs w:val="21"/>
        </w:rPr>
        <w:t xml:space="preserve">   </w:t>
      </w:r>
    </w:p>
    <w:p w14:paraId="28165AD8" w14:textId="77777777" w:rsidR="00E10D56" w:rsidRDefault="00E10D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</w:p>
    <w:p w14:paraId="0D2A7ADF" w14:textId="687144D8" w:rsidR="00E10D56" w:rsidRDefault="00E10D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  <w:r>
        <w:rPr>
          <w:rFonts w:ascii="Calibri" w:hAnsi="Calibri" w:cs="Times New Roman"/>
          <w:color w:val="333333"/>
        </w:rPr>
        <w:t>I</w:t>
      </w:r>
      <w:r w:rsidRPr="00E10D56">
        <w:rPr>
          <w:rFonts w:ascii="Calibri" w:hAnsi="Calibri" w:cs="Times New Roman"/>
          <w:color w:val="333333"/>
        </w:rPr>
        <w:t xml:space="preserve"> will</w:t>
      </w:r>
      <w:r w:rsidR="00897ACC">
        <w:rPr>
          <w:rFonts w:ascii="Calibri" w:hAnsi="Calibri" w:cs="Times New Roman"/>
          <w:color w:val="333333"/>
        </w:rPr>
        <w:t xml:space="preserve"> continue this type of model exploration once I </w:t>
      </w:r>
      <w:r w:rsidRPr="00E10D56">
        <w:rPr>
          <w:rFonts w:ascii="Calibri" w:hAnsi="Calibri" w:cs="Times New Roman"/>
          <w:color w:val="333333"/>
        </w:rPr>
        <w:t>get to the machine learning section of the course.</w:t>
      </w:r>
    </w:p>
    <w:p w14:paraId="7E01DA08" w14:textId="77777777" w:rsidR="00E10D56" w:rsidRDefault="00E10D56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</w:p>
    <w:p w14:paraId="30AD74B7" w14:textId="268DA066" w:rsidR="00BE2A56" w:rsidRPr="003326CC" w:rsidRDefault="00BE2A56" w:rsidP="001F0538">
      <w:pPr>
        <w:shd w:val="clear" w:color="auto" w:fill="FFFFFF"/>
        <w:spacing w:before="10" w:after="10"/>
        <w:rPr>
          <w:rFonts w:ascii="Calibri" w:hAnsi="Calibri" w:cs="Times New Roman"/>
          <w:b/>
          <w:color w:val="333333"/>
          <w:u w:val="single"/>
        </w:rPr>
      </w:pPr>
      <w:r w:rsidRPr="003326CC">
        <w:rPr>
          <w:rFonts w:ascii="Calibri" w:hAnsi="Calibri" w:cs="Times New Roman"/>
          <w:b/>
          <w:color w:val="333333"/>
          <w:u w:val="single"/>
        </w:rPr>
        <w:t>Question 2</w:t>
      </w:r>
      <w:r w:rsidRPr="003326CC">
        <w:rPr>
          <w:rFonts w:ascii="Calibri" w:hAnsi="Calibri" w:cs="Times New Roman"/>
          <w:b/>
          <w:color w:val="333333"/>
          <w:u w:val="single"/>
        </w:rPr>
        <w:t xml:space="preserve">: </w:t>
      </w:r>
      <w:r w:rsidRPr="003326CC">
        <w:rPr>
          <w:rFonts w:ascii="Calibri" w:hAnsi="Calibri" w:cs="Times New Roman"/>
          <w:b/>
          <w:color w:val="333333"/>
          <w:u w:val="single"/>
        </w:rPr>
        <w:t>Statistical analysis between my ratings and the average user</w:t>
      </w:r>
    </w:p>
    <w:p w14:paraId="2FE79965" w14:textId="57529030" w:rsidR="007A09CE" w:rsidRDefault="007A09CE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For the purposes of this analysis:</w:t>
      </w:r>
    </w:p>
    <w:p w14:paraId="62F475A8" w14:textId="192149FC" w:rsidR="007A09CE" w:rsidRPr="001F0538" w:rsidRDefault="007A09CE" w:rsidP="001F0538">
      <w:pPr>
        <w:pStyle w:val="ListParagraph"/>
        <w:numPr>
          <w:ilvl w:val="0"/>
          <w:numId w:val="4"/>
        </w:num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proofErr w:type="spellStart"/>
      <w:r w:rsidRPr="001F0538">
        <w:rPr>
          <w:rFonts w:ascii="Calibri" w:hAnsi="Calibri" w:cs="Times New Roman"/>
          <w:color w:val="333333"/>
        </w:rPr>
        <w:t>Beer.auth_rating</w:t>
      </w:r>
      <w:proofErr w:type="spellEnd"/>
      <w:r w:rsidRPr="001F0538">
        <w:rPr>
          <w:rFonts w:ascii="Calibri" w:hAnsi="Calibri" w:cs="Times New Roman"/>
          <w:color w:val="333333"/>
        </w:rPr>
        <w:t xml:space="preserve"> = My ratings (per beer)</w:t>
      </w:r>
    </w:p>
    <w:p w14:paraId="527D56B7" w14:textId="4339BD55" w:rsidR="007A09CE" w:rsidRPr="001F0538" w:rsidRDefault="007A09CE" w:rsidP="001F0538">
      <w:pPr>
        <w:pStyle w:val="ListParagraph"/>
        <w:numPr>
          <w:ilvl w:val="0"/>
          <w:numId w:val="4"/>
        </w:num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proofErr w:type="spellStart"/>
      <w:r w:rsidRPr="001F0538">
        <w:rPr>
          <w:rFonts w:ascii="Calibri" w:hAnsi="Calibri" w:cs="Times New Roman"/>
          <w:color w:val="333333"/>
        </w:rPr>
        <w:t>Beer.rating_score</w:t>
      </w:r>
      <w:proofErr w:type="spellEnd"/>
      <w:r w:rsidRPr="001F0538">
        <w:rPr>
          <w:rFonts w:ascii="Calibri" w:hAnsi="Calibri" w:cs="Times New Roman"/>
          <w:color w:val="333333"/>
        </w:rPr>
        <w:t xml:space="preserve"> = the Average User Ratings (per beer)</w:t>
      </w:r>
    </w:p>
    <w:p w14:paraId="7F96DC31" w14:textId="77777777" w:rsidR="001F0538" w:rsidRDefault="001F0538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tbl>
      <w:tblPr>
        <w:tblStyle w:val="GridTable2-Accent1"/>
        <w:tblW w:w="0" w:type="auto"/>
        <w:jc w:val="center"/>
        <w:tblLook w:val="04A0" w:firstRow="1" w:lastRow="0" w:firstColumn="1" w:lastColumn="0" w:noHBand="0" w:noVBand="1"/>
      </w:tblPr>
      <w:tblGrid>
        <w:gridCol w:w="920"/>
        <w:gridCol w:w="2036"/>
        <w:gridCol w:w="2115"/>
      </w:tblGrid>
      <w:tr w:rsidR="001F0538" w:rsidRPr="001F0538" w14:paraId="0842E11E" w14:textId="77777777" w:rsidTr="00CD4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1D9B42EB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</w:p>
        </w:tc>
        <w:tc>
          <w:tcPr>
            <w:tcW w:w="2036" w:type="dxa"/>
          </w:tcPr>
          <w:p w14:paraId="6862E85E" w14:textId="77777777" w:rsidR="001F0538" w:rsidRPr="001F0538" w:rsidRDefault="001F0538" w:rsidP="001F0538">
            <w:pPr>
              <w:spacing w:before="10" w:after="1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b w:val="0"/>
                <w:color w:val="333333"/>
              </w:rPr>
            </w:pPr>
            <w:proofErr w:type="spellStart"/>
            <w:r w:rsidRPr="001F0538">
              <w:rPr>
                <w:rFonts w:ascii="Calibri" w:hAnsi="Calibri" w:cs="Times New Roman"/>
                <w:b w:val="0"/>
                <w:color w:val="333333"/>
              </w:rPr>
              <w:t>beer.auth_rating</w:t>
            </w:r>
            <w:proofErr w:type="spellEnd"/>
          </w:p>
        </w:tc>
        <w:tc>
          <w:tcPr>
            <w:tcW w:w="2115" w:type="dxa"/>
          </w:tcPr>
          <w:p w14:paraId="3579446D" w14:textId="77777777" w:rsidR="001F0538" w:rsidRPr="001F0538" w:rsidRDefault="001F0538" w:rsidP="001F0538">
            <w:pPr>
              <w:spacing w:before="10" w:after="1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b w:val="0"/>
                <w:color w:val="333333"/>
              </w:rPr>
            </w:pPr>
            <w:proofErr w:type="spellStart"/>
            <w:r w:rsidRPr="001F0538">
              <w:rPr>
                <w:rFonts w:ascii="Calibri" w:hAnsi="Calibri" w:cs="Times New Roman"/>
                <w:b w:val="0"/>
                <w:color w:val="333333"/>
              </w:rPr>
              <w:t>beer.rating_score</w:t>
            </w:r>
            <w:proofErr w:type="spellEnd"/>
          </w:p>
        </w:tc>
      </w:tr>
      <w:tr w:rsidR="001F0538" w:rsidRPr="001F0538" w14:paraId="20F7F8B3" w14:textId="77777777" w:rsidTr="00CD4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08C2F55F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count</w:t>
            </w:r>
          </w:p>
        </w:tc>
        <w:tc>
          <w:tcPr>
            <w:tcW w:w="2036" w:type="dxa"/>
          </w:tcPr>
          <w:p w14:paraId="3A4BFD34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181.000000</w:t>
            </w:r>
          </w:p>
        </w:tc>
        <w:tc>
          <w:tcPr>
            <w:tcW w:w="2115" w:type="dxa"/>
          </w:tcPr>
          <w:p w14:paraId="103D7681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181.000000</w:t>
            </w:r>
          </w:p>
        </w:tc>
      </w:tr>
      <w:tr w:rsidR="001F0538" w:rsidRPr="001F0538" w14:paraId="3EB27A21" w14:textId="77777777" w:rsidTr="00CD4DAC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640CA997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mean</w:t>
            </w:r>
          </w:p>
        </w:tc>
        <w:tc>
          <w:tcPr>
            <w:tcW w:w="2036" w:type="dxa"/>
          </w:tcPr>
          <w:p w14:paraId="54D2F965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3.392265</w:t>
            </w:r>
          </w:p>
        </w:tc>
        <w:tc>
          <w:tcPr>
            <w:tcW w:w="2115" w:type="dxa"/>
          </w:tcPr>
          <w:p w14:paraId="3CB674FA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3.438840</w:t>
            </w:r>
          </w:p>
        </w:tc>
      </w:tr>
      <w:tr w:rsidR="001F0538" w:rsidRPr="001F0538" w14:paraId="4272F59B" w14:textId="77777777" w:rsidTr="00CD4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60041FA0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proofErr w:type="spellStart"/>
            <w:r w:rsidRPr="001F0538">
              <w:rPr>
                <w:rFonts w:ascii="Calibri" w:hAnsi="Calibri" w:cs="Times New Roman"/>
                <w:b w:val="0"/>
                <w:color w:val="333333"/>
              </w:rPr>
              <w:t>std</w:t>
            </w:r>
            <w:proofErr w:type="spellEnd"/>
          </w:p>
        </w:tc>
        <w:tc>
          <w:tcPr>
            <w:tcW w:w="2036" w:type="dxa"/>
          </w:tcPr>
          <w:p w14:paraId="193E1C96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0.642906</w:t>
            </w:r>
          </w:p>
        </w:tc>
        <w:tc>
          <w:tcPr>
            <w:tcW w:w="2115" w:type="dxa"/>
          </w:tcPr>
          <w:p w14:paraId="7EDB69B3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0.398313</w:t>
            </w:r>
          </w:p>
        </w:tc>
      </w:tr>
      <w:tr w:rsidR="001F0538" w:rsidRPr="001F0538" w14:paraId="66F341F3" w14:textId="77777777" w:rsidTr="00CD4DAC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4F4525A2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min</w:t>
            </w:r>
          </w:p>
        </w:tc>
        <w:tc>
          <w:tcPr>
            <w:tcW w:w="2036" w:type="dxa"/>
          </w:tcPr>
          <w:p w14:paraId="2AC18807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1.500000</w:t>
            </w:r>
          </w:p>
        </w:tc>
        <w:tc>
          <w:tcPr>
            <w:tcW w:w="2115" w:type="dxa"/>
          </w:tcPr>
          <w:p w14:paraId="5D8C35A7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2.319000</w:t>
            </w:r>
          </w:p>
        </w:tc>
      </w:tr>
      <w:tr w:rsidR="001F0538" w:rsidRPr="001F0538" w14:paraId="569A3E9B" w14:textId="77777777" w:rsidTr="00CD4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1D35F1E7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25%</w:t>
            </w:r>
          </w:p>
        </w:tc>
        <w:tc>
          <w:tcPr>
            <w:tcW w:w="2036" w:type="dxa"/>
          </w:tcPr>
          <w:p w14:paraId="398DF09A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3.000000</w:t>
            </w:r>
          </w:p>
        </w:tc>
        <w:tc>
          <w:tcPr>
            <w:tcW w:w="2115" w:type="dxa"/>
          </w:tcPr>
          <w:p w14:paraId="15541AF1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3.168000</w:t>
            </w:r>
          </w:p>
        </w:tc>
      </w:tr>
      <w:tr w:rsidR="001F0538" w:rsidRPr="001F0538" w14:paraId="6A90F575" w14:textId="77777777" w:rsidTr="00CD4DAC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76609CD8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50%</w:t>
            </w:r>
          </w:p>
        </w:tc>
        <w:tc>
          <w:tcPr>
            <w:tcW w:w="2036" w:type="dxa"/>
          </w:tcPr>
          <w:p w14:paraId="736DF0D1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3.500000</w:t>
            </w:r>
          </w:p>
        </w:tc>
        <w:tc>
          <w:tcPr>
            <w:tcW w:w="2115" w:type="dxa"/>
          </w:tcPr>
          <w:p w14:paraId="5BBC86EC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3.537000</w:t>
            </w:r>
          </w:p>
        </w:tc>
      </w:tr>
      <w:tr w:rsidR="001F0538" w:rsidRPr="001F0538" w14:paraId="2E103AF0" w14:textId="77777777" w:rsidTr="00CD4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56256EA8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75%</w:t>
            </w:r>
          </w:p>
        </w:tc>
        <w:tc>
          <w:tcPr>
            <w:tcW w:w="2036" w:type="dxa"/>
          </w:tcPr>
          <w:p w14:paraId="7513051C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3.750000</w:t>
            </w:r>
          </w:p>
        </w:tc>
        <w:tc>
          <w:tcPr>
            <w:tcW w:w="2115" w:type="dxa"/>
          </w:tcPr>
          <w:p w14:paraId="75B7FA74" w14:textId="77777777" w:rsidR="001F0538" w:rsidRPr="001F0538" w:rsidRDefault="001F0538" w:rsidP="001F0538">
            <w:pPr>
              <w:spacing w:before="10" w:after="1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3.729000</w:t>
            </w:r>
          </w:p>
        </w:tc>
      </w:tr>
      <w:tr w:rsidR="001F0538" w:rsidRPr="001F0538" w14:paraId="0234CB38" w14:textId="77777777" w:rsidTr="00CD4DAC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" w:type="dxa"/>
          </w:tcPr>
          <w:p w14:paraId="3FB1DA56" w14:textId="77777777" w:rsidR="001F0538" w:rsidRPr="001F0538" w:rsidRDefault="001F0538" w:rsidP="001F0538">
            <w:pPr>
              <w:spacing w:before="10" w:after="10"/>
              <w:jc w:val="right"/>
              <w:rPr>
                <w:rFonts w:ascii="Calibri" w:hAnsi="Calibri" w:cs="Times New Roman"/>
                <w:b w:val="0"/>
                <w:color w:val="333333"/>
              </w:rPr>
            </w:pPr>
            <w:r w:rsidRPr="001F0538">
              <w:rPr>
                <w:rFonts w:ascii="Calibri" w:hAnsi="Calibri" w:cs="Times New Roman"/>
                <w:b w:val="0"/>
                <w:color w:val="333333"/>
              </w:rPr>
              <w:t>max</w:t>
            </w:r>
          </w:p>
        </w:tc>
        <w:tc>
          <w:tcPr>
            <w:tcW w:w="2036" w:type="dxa"/>
          </w:tcPr>
          <w:p w14:paraId="2511E438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5.000000</w:t>
            </w:r>
          </w:p>
        </w:tc>
        <w:tc>
          <w:tcPr>
            <w:tcW w:w="2115" w:type="dxa"/>
          </w:tcPr>
          <w:p w14:paraId="3A6CFD0E" w14:textId="77777777" w:rsidR="001F0538" w:rsidRPr="001F0538" w:rsidRDefault="001F0538" w:rsidP="001F0538">
            <w:pPr>
              <w:spacing w:before="10" w:after="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color w:val="333333"/>
              </w:rPr>
            </w:pPr>
            <w:r w:rsidRPr="001F0538">
              <w:rPr>
                <w:rFonts w:ascii="Calibri" w:hAnsi="Calibri" w:cs="Times New Roman"/>
                <w:color w:val="333333"/>
              </w:rPr>
              <w:t>4.560000</w:t>
            </w:r>
          </w:p>
        </w:tc>
      </w:tr>
    </w:tbl>
    <w:p w14:paraId="59E9ED1F" w14:textId="77777777" w:rsidR="00470CAF" w:rsidRDefault="00470CAF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42661172" w14:textId="5C6B12BF" w:rsidR="007A09CE" w:rsidRDefault="007A09CE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While the means are very</w:t>
      </w:r>
      <w:r w:rsidR="00230AE6">
        <w:rPr>
          <w:rFonts w:ascii="Calibri" w:hAnsi="Calibri" w:cs="Times New Roman"/>
          <w:color w:val="333333"/>
        </w:rPr>
        <w:t xml:space="preserve"> similar, there appears to be noticeable </w:t>
      </w:r>
      <w:r>
        <w:rPr>
          <w:rFonts w:ascii="Calibri" w:hAnsi="Calibri" w:cs="Times New Roman"/>
          <w:color w:val="333333"/>
        </w:rPr>
        <w:t>difference</w:t>
      </w:r>
      <w:r w:rsidR="00230AE6">
        <w:rPr>
          <w:rFonts w:ascii="Calibri" w:hAnsi="Calibri" w:cs="Times New Roman"/>
          <w:color w:val="333333"/>
        </w:rPr>
        <w:t xml:space="preserve">s in standard deviation of the ratings. </w:t>
      </w:r>
    </w:p>
    <w:p w14:paraId="2AB7E394" w14:textId="77777777" w:rsidR="00CD4DAC" w:rsidRDefault="00CD4DAC" w:rsidP="001F0538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EBF339A" w14:textId="282B6B7F" w:rsidR="00230AE6" w:rsidRDefault="007A09CE" w:rsidP="00CD4DAC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  <w:r w:rsidRPr="007A09CE">
        <w:rPr>
          <w:rFonts w:ascii="Calibri" w:hAnsi="Calibri" w:cs="Times New Roman"/>
          <w:noProof/>
          <w:color w:val="333333"/>
        </w:rPr>
        <w:drawing>
          <wp:inline distT="0" distB="0" distL="0" distR="0" wp14:anchorId="3D0E2A2B" wp14:editId="0B933DD6">
            <wp:extent cx="3406827" cy="3418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3880" cy="343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8756" w14:textId="74AF75BE" w:rsidR="00854B75" w:rsidRDefault="00854B75" w:rsidP="00CD4DAC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Chart 4:</w:t>
      </w:r>
      <w:r>
        <w:rPr>
          <w:rFonts w:ascii="Calibri" w:hAnsi="Calibri" w:cs="Times New Roman"/>
          <w:color w:val="333333"/>
        </w:rPr>
        <w:tab/>
        <w:t xml:space="preserve">My Beer Ratings vs </w:t>
      </w:r>
      <w:proofErr w:type="spellStart"/>
      <w:r>
        <w:rPr>
          <w:rFonts w:ascii="Calibri" w:hAnsi="Calibri" w:cs="Times New Roman"/>
          <w:color w:val="333333"/>
        </w:rPr>
        <w:t>Avg</w:t>
      </w:r>
      <w:proofErr w:type="spellEnd"/>
      <w:r>
        <w:rPr>
          <w:rFonts w:ascii="Calibri" w:hAnsi="Calibri" w:cs="Times New Roman"/>
          <w:color w:val="333333"/>
        </w:rPr>
        <w:t xml:space="preserve"> User Beer Ratings</w:t>
      </w:r>
    </w:p>
    <w:p w14:paraId="59D5A889" w14:textId="77777777" w:rsidR="00854B75" w:rsidRDefault="00854B75" w:rsidP="00CD4DAC">
      <w:pPr>
        <w:shd w:val="clear" w:color="auto" w:fill="FFFFFF"/>
        <w:spacing w:before="10" w:after="10"/>
        <w:jc w:val="center"/>
        <w:rPr>
          <w:rFonts w:ascii="Calibri" w:hAnsi="Calibri" w:cs="Times New Roman"/>
          <w:color w:val="333333"/>
        </w:rPr>
      </w:pPr>
    </w:p>
    <w:p w14:paraId="7B84B3EF" w14:textId="2B499BD0" w:rsidR="00D80A2E" w:rsidRDefault="00854B75" w:rsidP="00BE2A56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In Chart 4 I am v</w:t>
      </w:r>
      <w:r w:rsidR="00230AE6">
        <w:rPr>
          <w:rFonts w:ascii="Calibri" w:hAnsi="Calibri" w:cs="Times New Roman"/>
          <w:color w:val="333333"/>
        </w:rPr>
        <w:t xml:space="preserve">isually comparing the two ratings, </w:t>
      </w:r>
      <w:r w:rsidR="00897ACC">
        <w:rPr>
          <w:rFonts w:ascii="Calibri" w:hAnsi="Calibri" w:cs="Times New Roman"/>
          <w:color w:val="333333"/>
        </w:rPr>
        <w:t>I</w:t>
      </w:r>
      <w:r w:rsidR="00230AE6">
        <w:rPr>
          <w:rFonts w:ascii="Calibri" w:hAnsi="Calibri" w:cs="Times New Roman"/>
          <w:color w:val="333333"/>
        </w:rPr>
        <w:t xml:space="preserve"> see that there appears to be a positive correlation (reiterated by the 0.71</w:t>
      </w:r>
      <w:r w:rsidR="00850DB8">
        <w:rPr>
          <w:rFonts w:ascii="Calibri" w:hAnsi="Calibri" w:cs="Times New Roman"/>
          <w:color w:val="333333"/>
        </w:rPr>
        <w:t xml:space="preserve"> </w:t>
      </w:r>
      <w:proofErr w:type="spellStart"/>
      <w:r w:rsidR="00850DB8">
        <w:rPr>
          <w:rFonts w:ascii="Calibri" w:hAnsi="Calibri" w:cs="Times New Roman"/>
          <w:color w:val="333333"/>
        </w:rPr>
        <w:t>pearsonr</w:t>
      </w:r>
      <w:proofErr w:type="spellEnd"/>
      <w:r w:rsidR="00850DB8">
        <w:rPr>
          <w:rFonts w:ascii="Calibri" w:hAnsi="Calibri" w:cs="Times New Roman"/>
          <w:color w:val="333333"/>
        </w:rPr>
        <w:t xml:space="preserve"> coefficient), meaning that as my ratings increase so do the average user’s ratings.</w:t>
      </w:r>
    </w:p>
    <w:p w14:paraId="7E3A983F" w14:textId="77777777" w:rsidR="00470CAF" w:rsidRDefault="00470CAF" w:rsidP="00BE2A56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4A5DBE49" w14:textId="546798EE" w:rsidR="00470CAF" w:rsidRPr="00470CAF" w:rsidRDefault="00470CAF" w:rsidP="00BE2A56">
      <w:pPr>
        <w:shd w:val="clear" w:color="auto" w:fill="FFFFFF"/>
        <w:spacing w:before="10" w:after="10"/>
        <w:rPr>
          <w:rFonts w:ascii="Calibri" w:hAnsi="Calibri" w:cs="Times New Roman"/>
          <w:color w:val="333333"/>
          <w:u w:val="single"/>
        </w:rPr>
      </w:pPr>
      <w:r w:rsidRPr="00470CAF">
        <w:rPr>
          <w:rFonts w:ascii="Calibri" w:hAnsi="Calibri" w:cs="Times New Roman"/>
          <w:color w:val="333333"/>
          <w:u w:val="single"/>
        </w:rPr>
        <w:t>Two-sided T-test Setup</w:t>
      </w:r>
    </w:p>
    <w:p w14:paraId="19AE09C6" w14:textId="77777777" w:rsidR="00470CAF" w:rsidRP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470CAF">
        <w:rPr>
          <w:rFonts w:ascii="Calibri" w:hAnsi="Calibri" w:cs="Times New Roman"/>
          <w:color w:val="333333"/>
        </w:rPr>
        <w:t xml:space="preserve">Null hypothesis: mean of my beer ratings = mean of </w:t>
      </w:r>
      <w:proofErr w:type="spellStart"/>
      <w:r w:rsidRPr="00470CAF">
        <w:rPr>
          <w:rFonts w:ascii="Calibri" w:hAnsi="Calibri" w:cs="Times New Roman"/>
          <w:color w:val="333333"/>
        </w:rPr>
        <w:t>avg</w:t>
      </w:r>
      <w:proofErr w:type="spellEnd"/>
      <w:r w:rsidRPr="00470CAF">
        <w:rPr>
          <w:rFonts w:ascii="Calibri" w:hAnsi="Calibri" w:cs="Times New Roman"/>
          <w:color w:val="333333"/>
        </w:rPr>
        <w:t xml:space="preserve"> user beer ratings</w:t>
      </w:r>
    </w:p>
    <w:p w14:paraId="475B72EC" w14:textId="44B9ACCC" w:rsidR="00470CAF" w:rsidRP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 w:rsidRPr="00470CAF">
        <w:rPr>
          <w:rFonts w:ascii="Calibri" w:hAnsi="Calibri" w:cs="Times New Roman"/>
          <w:color w:val="333333"/>
        </w:rPr>
        <w:t xml:space="preserve">Alternate hypothesis: mean of my beer </w:t>
      </w:r>
      <w:proofErr w:type="gramStart"/>
      <w:r w:rsidRPr="00470CAF">
        <w:rPr>
          <w:rFonts w:ascii="Calibri" w:hAnsi="Calibri" w:cs="Times New Roman"/>
          <w:color w:val="333333"/>
        </w:rPr>
        <w:t>ratings !</w:t>
      </w:r>
      <w:proofErr w:type="gramEnd"/>
      <w:r w:rsidRPr="00470CAF">
        <w:rPr>
          <w:rFonts w:ascii="Calibri" w:hAnsi="Calibri" w:cs="Times New Roman"/>
          <w:color w:val="333333"/>
        </w:rPr>
        <w:t xml:space="preserve">= mean of </w:t>
      </w:r>
      <w:proofErr w:type="spellStart"/>
      <w:r w:rsidRPr="00470CAF">
        <w:rPr>
          <w:rFonts w:ascii="Calibri" w:hAnsi="Calibri" w:cs="Times New Roman"/>
          <w:color w:val="333333"/>
        </w:rPr>
        <w:t>avg</w:t>
      </w:r>
      <w:proofErr w:type="spellEnd"/>
      <w:r w:rsidRPr="00470CAF">
        <w:rPr>
          <w:rFonts w:ascii="Calibri" w:hAnsi="Calibri" w:cs="Times New Roman"/>
          <w:color w:val="333333"/>
        </w:rPr>
        <w:t xml:space="preserve"> user beer ratings</w:t>
      </w:r>
    </w:p>
    <w:p w14:paraId="45DCEC20" w14:textId="77777777" w:rsidR="00470CAF" w:rsidRDefault="00470CAF" w:rsidP="00BE2A56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501B641F" w14:textId="324F7330" w:rsidR="00470CAF" w:rsidRP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  <w:r>
        <w:rPr>
          <w:rFonts w:ascii="Calibri" w:hAnsi="Calibri" w:cs="Times New Roman"/>
          <w:color w:val="333333"/>
        </w:rPr>
        <w:t>Yields the following results:</w:t>
      </w:r>
    </w:p>
    <w:p w14:paraId="0F266C74" w14:textId="77777777" w:rsidR="00470CAF" w:rsidRDefault="00470CAF" w:rsidP="00470CAF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proofErr w:type="spellStart"/>
      <w:r>
        <w:rPr>
          <w:rFonts w:ascii="Courier" w:hAnsi="Courier"/>
          <w:color w:val="000000"/>
          <w:sz w:val="21"/>
          <w:szCs w:val="21"/>
        </w:rPr>
        <w:t>Ttest_</w:t>
      </w:r>
      <w:proofErr w:type="gramStart"/>
      <w:r>
        <w:rPr>
          <w:rFonts w:ascii="Courier" w:hAnsi="Courier"/>
          <w:color w:val="000000"/>
          <w:sz w:val="21"/>
          <w:szCs w:val="21"/>
        </w:rPr>
        <w:t>indResult</w:t>
      </w:r>
      <w:proofErr w:type="spellEnd"/>
      <w:r>
        <w:rPr>
          <w:rFonts w:ascii="Courier" w:hAnsi="Courier"/>
          <w:color w:val="000000"/>
          <w:sz w:val="21"/>
          <w:szCs w:val="21"/>
        </w:rPr>
        <w:t>(</w:t>
      </w:r>
      <w:proofErr w:type="gramEnd"/>
      <w:r>
        <w:rPr>
          <w:rFonts w:ascii="Courier" w:hAnsi="Courier"/>
          <w:color w:val="000000"/>
          <w:sz w:val="21"/>
          <w:szCs w:val="21"/>
        </w:rPr>
        <w:t xml:space="preserve">statistic=-0.82850869202138933, </w:t>
      </w:r>
      <w:proofErr w:type="spellStart"/>
      <w:r>
        <w:rPr>
          <w:rFonts w:ascii="Courier" w:hAnsi="Courier"/>
          <w:color w:val="000000"/>
          <w:sz w:val="21"/>
          <w:szCs w:val="21"/>
        </w:rPr>
        <w:t>pvalue</w:t>
      </w:r>
      <w:proofErr w:type="spellEnd"/>
      <w:r>
        <w:rPr>
          <w:rFonts w:ascii="Courier" w:hAnsi="Courier"/>
          <w:color w:val="000000"/>
          <w:sz w:val="21"/>
          <w:szCs w:val="21"/>
        </w:rPr>
        <w:t>=0.40793141463231308)</w:t>
      </w:r>
    </w:p>
    <w:p w14:paraId="495FA252" w14:textId="77777777" w:rsid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p w14:paraId="11373E18" w14:textId="5DA9CEA2" w:rsid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bCs/>
          <w:color w:val="333333"/>
        </w:rPr>
      </w:pPr>
      <w:r w:rsidRPr="00470CAF">
        <w:rPr>
          <w:rFonts w:ascii="Calibri" w:hAnsi="Calibri" w:cs="Times New Roman"/>
          <w:bCs/>
          <w:color w:val="333333"/>
        </w:rPr>
        <w:t>Interesting resul</w:t>
      </w:r>
      <w:r>
        <w:rPr>
          <w:rFonts w:ascii="Calibri" w:hAnsi="Calibri" w:cs="Times New Roman"/>
          <w:bCs/>
          <w:color w:val="333333"/>
        </w:rPr>
        <w:t>ts. Given the high p-value: 0.408</w:t>
      </w:r>
      <w:r w:rsidRPr="00470CAF">
        <w:rPr>
          <w:rFonts w:ascii="Calibri" w:hAnsi="Calibri" w:cs="Times New Roman"/>
          <w:bCs/>
          <w:color w:val="333333"/>
        </w:rPr>
        <w:t xml:space="preserve"> I cannot reject the null hypothesis that the means of my ratings and the average user are different.</w:t>
      </w:r>
      <w:r>
        <w:rPr>
          <w:rFonts w:ascii="Calibri" w:hAnsi="Calibri" w:cs="Times New Roman"/>
          <w:bCs/>
          <w:color w:val="333333"/>
        </w:rPr>
        <w:t xml:space="preserve"> This leaves me in an interesting situation especially given that the premise of my project was to leverage a </w:t>
      </w:r>
      <w:r w:rsidRPr="00470CAF">
        <w:rPr>
          <w:rFonts w:ascii="Calibri" w:hAnsi="Calibri" w:cs="Times New Roman"/>
          <w:bCs/>
          <w:i/>
          <w:color w:val="333333"/>
        </w:rPr>
        <w:t>unique user’s ratings</w:t>
      </w:r>
      <w:r>
        <w:rPr>
          <w:rFonts w:ascii="Calibri" w:hAnsi="Calibri" w:cs="Times New Roman"/>
          <w:bCs/>
          <w:color w:val="333333"/>
        </w:rPr>
        <w:t xml:space="preserve"> to predict future beer ratings. Analyzing my ratings showed that </w:t>
      </w:r>
      <w:r w:rsidRPr="00470CAF">
        <w:rPr>
          <w:rFonts w:ascii="Calibri" w:hAnsi="Calibri" w:cs="Times New Roman"/>
          <w:bCs/>
          <w:i/>
          <w:color w:val="333333"/>
        </w:rPr>
        <w:t>my average ratings do not statistically differ from the average user’s ratings</w:t>
      </w:r>
      <w:r>
        <w:rPr>
          <w:rFonts w:ascii="Calibri" w:hAnsi="Calibri" w:cs="Times New Roman"/>
          <w:bCs/>
          <w:color w:val="333333"/>
        </w:rPr>
        <w:t xml:space="preserve">, however, </w:t>
      </w:r>
      <w:r w:rsidRPr="00470CAF">
        <w:rPr>
          <w:rFonts w:ascii="Calibri" w:hAnsi="Calibri" w:cs="Times New Roman"/>
          <w:bCs/>
          <w:i/>
          <w:color w:val="333333"/>
        </w:rPr>
        <w:t>this may not be the case for all users</w:t>
      </w:r>
      <w:r>
        <w:rPr>
          <w:rFonts w:ascii="Calibri" w:hAnsi="Calibri" w:cs="Times New Roman"/>
          <w:bCs/>
          <w:color w:val="333333"/>
        </w:rPr>
        <w:t xml:space="preserve">. </w:t>
      </w:r>
    </w:p>
    <w:p w14:paraId="78C2A110" w14:textId="77777777" w:rsid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bCs/>
          <w:color w:val="333333"/>
        </w:rPr>
      </w:pPr>
    </w:p>
    <w:p w14:paraId="56690560" w14:textId="1BC1D82D" w:rsidR="00470CAF" w:rsidRPr="00470CAF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bCs/>
          <w:color w:val="333333"/>
        </w:rPr>
      </w:pPr>
      <w:r>
        <w:rPr>
          <w:rFonts w:ascii="Calibri" w:hAnsi="Calibri" w:cs="Times New Roman"/>
          <w:bCs/>
          <w:color w:val="333333"/>
        </w:rPr>
        <w:t xml:space="preserve">Given that </w:t>
      </w:r>
      <w:r w:rsidR="004A565A">
        <w:rPr>
          <w:rFonts w:ascii="Calibri" w:hAnsi="Calibri" w:cs="Times New Roman"/>
          <w:bCs/>
          <w:color w:val="333333"/>
        </w:rPr>
        <w:t xml:space="preserve">beer style was proven to be a strong predictor I still believe that it will be interesting to continue with the project as that alone may yield different predictions by user even if the ratings are similar. </w:t>
      </w:r>
    </w:p>
    <w:p w14:paraId="2D02D0C8" w14:textId="77777777" w:rsidR="00470CAF" w:rsidRPr="00BE2A56" w:rsidRDefault="00470CAF" w:rsidP="00470CAF">
      <w:pPr>
        <w:shd w:val="clear" w:color="auto" w:fill="FFFFFF"/>
        <w:spacing w:before="10" w:after="10"/>
        <w:rPr>
          <w:rFonts w:ascii="Calibri" w:hAnsi="Calibri" w:cs="Times New Roman"/>
          <w:color w:val="333333"/>
        </w:rPr>
      </w:pPr>
    </w:p>
    <w:sectPr w:rsidR="00470CAF" w:rsidRPr="00BE2A56" w:rsidSect="007A09CE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87E81"/>
    <w:multiLevelType w:val="multilevel"/>
    <w:tmpl w:val="FF1A1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5FD0ACB"/>
    <w:multiLevelType w:val="multilevel"/>
    <w:tmpl w:val="9CC6C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6891326"/>
    <w:multiLevelType w:val="hybridMultilevel"/>
    <w:tmpl w:val="A8CC4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F26C1C"/>
    <w:multiLevelType w:val="hybridMultilevel"/>
    <w:tmpl w:val="88AC9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98925B0"/>
    <w:multiLevelType w:val="hybridMultilevel"/>
    <w:tmpl w:val="0B343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D43677"/>
    <w:multiLevelType w:val="hybridMultilevel"/>
    <w:tmpl w:val="75221F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D4C"/>
    <w:rsid w:val="00141065"/>
    <w:rsid w:val="001B0867"/>
    <w:rsid w:val="001F0538"/>
    <w:rsid w:val="001F21EB"/>
    <w:rsid w:val="00230AE6"/>
    <w:rsid w:val="00250272"/>
    <w:rsid w:val="002923E1"/>
    <w:rsid w:val="002A0037"/>
    <w:rsid w:val="003326CC"/>
    <w:rsid w:val="00470CAF"/>
    <w:rsid w:val="00475374"/>
    <w:rsid w:val="004A565A"/>
    <w:rsid w:val="004D4336"/>
    <w:rsid w:val="00507E2E"/>
    <w:rsid w:val="00541238"/>
    <w:rsid w:val="00557C63"/>
    <w:rsid w:val="00713854"/>
    <w:rsid w:val="0074098F"/>
    <w:rsid w:val="0077768C"/>
    <w:rsid w:val="00797730"/>
    <w:rsid w:val="007A09CE"/>
    <w:rsid w:val="00806FE3"/>
    <w:rsid w:val="00835D0B"/>
    <w:rsid w:val="00850DB8"/>
    <w:rsid w:val="00854B75"/>
    <w:rsid w:val="00897ACC"/>
    <w:rsid w:val="00991FC9"/>
    <w:rsid w:val="009B482C"/>
    <w:rsid w:val="009E2E78"/>
    <w:rsid w:val="009F7F2E"/>
    <w:rsid w:val="00AC3D18"/>
    <w:rsid w:val="00B65D7A"/>
    <w:rsid w:val="00B9530B"/>
    <w:rsid w:val="00BE2A56"/>
    <w:rsid w:val="00BF20E4"/>
    <w:rsid w:val="00C34B8B"/>
    <w:rsid w:val="00C45D92"/>
    <w:rsid w:val="00C4797C"/>
    <w:rsid w:val="00C47FE3"/>
    <w:rsid w:val="00C778BD"/>
    <w:rsid w:val="00CD4DAC"/>
    <w:rsid w:val="00D15CC1"/>
    <w:rsid w:val="00D5577C"/>
    <w:rsid w:val="00D80A2E"/>
    <w:rsid w:val="00E10D56"/>
    <w:rsid w:val="00EA203E"/>
    <w:rsid w:val="00F63638"/>
    <w:rsid w:val="00F71F16"/>
    <w:rsid w:val="00F96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26B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96D4C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F96D4C"/>
    <w:rPr>
      <w:b/>
      <w:bCs/>
    </w:rPr>
  </w:style>
  <w:style w:type="paragraph" w:styleId="ListParagraph">
    <w:name w:val="List Paragraph"/>
    <w:basedOn w:val="Normal"/>
    <w:uiPriority w:val="34"/>
    <w:qFormat/>
    <w:rsid w:val="00797730"/>
    <w:pPr>
      <w:ind w:left="720"/>
      <w:contextualSpacing/>
    </w:pPr>
  </w:style>
  <w:style w:type="table" w:styleId="TableGrid">
    <w:name w:val="Table Grid"/>
    <w:basedOn w:val="TableNormal"/>
    <w:uiPriority w:val="39"/>
    <w:rsid w:val="007A09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2-Accent1">
    <w:name w:val="Grid Table 2 Accent 1"/>
    <w:basedOn w:val="TableNormal"/>
    <w:uiPriority w:val="47"/>
    <w:rsid w:val="007A09CE"/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3">
    <w:name w:val="Grid Table 2 Accent 3"/>
    <w:basedOn w:val="TableNormal"/>
    <w:uiPriority w:val="47"/>
    <w:rsid w:val="001F0538"/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08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086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1000</Words>
  <Characters>5705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2017-05-18T22:11:00Z</cp:lastPrinted>
  <dcterms:created xsi:type="dcterms:W3CDTF">2017-05-18T22:11:00Z</dcterms:created>
  <dcterms:modified xsi:type="dcterms:W3CDTF">2017-05-18T22:15:00Z</dcterms:modified>
</cp:coreProperties>
</file>